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C6AF2" w14:textId="77777777" w:rsidR="008367F5" w:rsidRPr="00D319EE" w:rsidRDefault="008367F5" w:rsidP="005965EA">
      <w:pPr>
        <w:jc w:val="center"/>
        <w:rPr>
          <w:b/>
          <w:sz w:val="24"/>
          <w:szCs w:val="24"/>
          <w:lang w:val="tr-TR"/>
        </w:rPr>
      </w:pPr>
      <w:r w:rsidRPr="00D319EE">
        <w:rPr>
          <w:b/>
          <w:sz w:val="24"/>
          <w:szCs w:val="24"/>
          <w:lang w:val="tr-TR"/>
        </w:rPr>
        <w:t xml:space="preserve">İSTANBUL TEKNİK ÜNİVERSİTESİ </w:t>
      </w:r>
    </w:p>
    <w:p w14:paraId="64878906" w14:textId="7CFCE5E5" w:rsidR="008367F5" w:rsidRPr="00D319EE" w:rsidRDefault="008367F5" w:rsidP="005965EA">
      <w:pPr>
        <w:jc w:val="center"/>
        <w:rPr>
          <w:b/>
          <w:sz w:val="24"/>
          <w:szCs w:val="24"/>
          <w:lang w:val="tr-TR"/>
        </w:rPr>
      </w:pPr>
      <w:r w:rsidRPr="00D319EE">
        <w:rPr>
          <w:b/>
          <w:sz w:val="24"/>
          <w:szCs w:val="24"/>
          <w:lang w:val="tr-TR"/>
        </w:rPr>
        <w:t xml:space="preserve">AVRASYA YER BİLİMLERİ ENSTİTÜSÜ </w:t>
      </w:r>
    </w:p>
    <w:p w14:paraId="25B06FC2" w14:textId="5EFAD486" w:rsidR="00560308" w:rsidRPr="00D319EE" w:rsidRDefault="008F77ED" w:rsidP="005965EA">
      <w:pPr>
        <w:jc w:val="center"/>
        <w:rPr>
          <w:b/>
          <w:sz w:val="24"/>
          <w:szCs w:val="24"/>
          <w:lang w:val="tr-TR"/>
        </w:rPr>
      </w:pPr>
      <w:r>
        <w:rPr>
          <w:b/>
          <w:sz w:val="24"/>
          <w:szCs w:val="24"/>
          <w:lang w:val="tr-TR"/>
        </w:rPr>
        <w:t>İNCE KESİT HAZIRLAMA</w:t>
      </w:r>
      <w:r w:rsidR="00D5170F" w:rsidRPr="00D319EE">
        <w:rPr>
          <w:b/>
          <w:sz w:val="24"/>
          <w:szCs w:val="24"/>
          <w:lang w:val="tr-TR"/>
        </w:rPr>
        <w:t xml:space="preserve"> LABORATUVARI</w:t>
      </w:r>
      <w:r w:rsidR="00560308" w:rsidRPr="00D319EE">
        <w:rPr>
          <w:b/>
          <w:sz w:val="24"/>
          <w:szCs w:val="24"/>
          <w:lang w:val="tr-TR"/>
        </w:rPr>
        <w:t xml:space="preserve"> </w:t>
      </w:r>
    </w:p>
    <w:p w14:paraId="10ABF00F" w14:textId="71BF5DD2" w:rsidR="00561F4A" w:rsidRPr="00D319EE" w:rsidRDefault="008367F5" w:rsidP="005965EA">
      <w:pPr>
        <w:jc w:val="center"/>
        <w:rPr>
          <w:b/>
          <w:sz w:val="24"/>
          <w:szCs w:val="24"/>
          <w:lang w:val="tr-TR"/>
        </w:rPr>
      </w:pPr>
      <w:r w:rsidRPr="00D319EE">
        <w:rPr>
          <w:b/>
          <w:sz w:val="24"/>
          <w:szCs w:val="24"/>
          <w:lang w:val="tr-TR"/>
        </w:rPr>
        <w:t>#</w:t>
      </w:r>
      <w:proofErr w:type="spellStart"/>
      <w:r w:rsidR="008F77ED" w:rsidRPr="008F77ED">
        <w:rPr>
          <w:b/>
          <w:sz w:val="24"/>
          <w:szCs w:val="24"/>
          <w:lang w:val="tr-TR"/>
        </w:rPr>
        <w:t>ThinSection-Lab</w:t>
      </w:r>
      <w:proofErr w:type="spellEnd"/>
      <w:r w:rsidRPr="00D319EE">
        <w:rPr>
          <w:b/>
          <w:sz w:val="24"/>
          <w:szCs w:val="24"/>
          <w:lang w:val="tr-TR"/>
        </w:rPr>
        <w:t>#</w:t>
      </w:r>
    </w:p>
    <w:p w14:paraId="2F2519DC" w14:textId="1ACC9A9B" w:rsidR="00561F4A" w:rsidRPr="00D319EE" w:rsidRDefault="00561F4A" w:rsidP="005965EA">
      <w:pPr>
        <w:jc w:val="center"/>
        <w:rPr>
          <w:b/>
          <w:sz w:val="24"/>
          <w:szCs w:val="24"/>
          <w:lang w:val="tr-TR"/>
        </w:rPr>
      </w:pPr>
      <w:r w:rsidRPr="00D319EE">
        <w:rPr>
          <w:b/>
          <w:sz w:val="24"/>
          <w:szCs w:val="24"/>
          <w:lang w:val="tr-TR"/>
        </w:rPr>
        <w:t>Laboratuvar Kuralları ve Kullanı</w:t>
      </w:r>
      <w:bookmarkStart w:id="0" w:name="_GoBack"/>
      <w:bookmarkEnd w:id="0"/>
      <w:r w:rsidRPr="00D319EE">
        <w:rPr>
          <w:b/>
          <w:sz w:val="24"/>
          <w:szCs w:val="24"/>
          <w:lang w:val="tr-TR"/>
        </w:rPr>
        <w:t>cı Taahhütnamesi</w:t>
      </w:r>
    </w:p>
    <w:p w14:paraId="43BC9D65" w14:textId="3D8239C4" w:rsidR="009B1D60" w:rsidRPr="00D319EE" w:rsidRDefault="00561F4A" w:rsidP="00B14FF5">
      <w:pPr>
        <w:jc w:val="both"/>
        <w:rPr>
          <w:sz w:val="24"/>
          <w:szCs w:val="24"/>
          <w:lang w:val="tr-TR"/>
        </w:rPr>
      </w:pPr>
      <w:r w:rsidRPr="00D319EE">
        <w:rPr>
          <w:sz w:val="24"/>
          <w:szCs w:val="24"/>
          <w:lang w:val="tr-TR"/>
        </w:rPr>
        <w:t xml:space="preserve">Bu belge, </w:t>
      </w:r>
      <w:r w:rsidR="003F1F1D">
        <w:rPr>
          <w:sz w:val="24"/>
          <w:szCs w:val="24"/>
          <w:lang w:val="tr-TR"/>
        </w:rPr>
        <w:t>ince kesit</w:t>
      </w:r>
      <w:r w:rsidRPr="00D319EE">
        <w:rPr>
          <w:sz w:val="24"/>
          <w:szCs w:val="24"/>
          <w:lang w:val="tr-TR"/>
        </w:rPr>
        <w:t xml:space="preserve"> hazırlama laboratuvarının güvenli ve etkin kullanımını sağlamak amacıyla hazırlanmıştır. Laboratuvarı kullanan tüm kişiler aşağıdaki kurallara uymayı kabul eder.</w:t>
      </w:r>
    </w:p>
    <w:p w14:paraId="566E11F8" w14:textId="77777777"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Laboratuvara yalnızca gerekli laboratuvar kullanım eğitimini tamamlamış yetkili asistanlar ile aynı eğitimi tamamlayarak laboratuvar sorumlusunun onayını almış izinli kullanıcılar girebilir ve çalışma gerçekleştirebilir.</w:t>
      </w:r>
    </w:p>
    <w:p w14:paraId="449C1B6C" w14:textId="77777777" w:rsidR="00DC3631" w:rsidRPr="00D319EE" w:rsidRDefault="00DC363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asistanları da dahil olmak üzere kullanıcılar </w:t>
      </w:r>
      <w:r w:rsidRPr="00D319EE">
        <w:rPr>
          <w:b/>
          <w:sz w:val="24"/>
          <w:szCs w:val="24"/>
          <w:lang w:val="tr-TR"/>
        </w:rPr>
        <w:t>en az 10 gün</w:t>
      </w:r>
      <w:r w:rsidRPr="00D319EE">
        <w:rPr>
          <w:sz w:val="24"/>
          <w:szCs w:val="24"/>
          <w:lang w:val="tr-TR"/>
        </w:rPr>
        <w:t xml:space="preserve"> önce laboratuvar sorumlusundan randevu almalıdır. </w:t>
      </w:r>
    </w:p>
    <w:p w14:paraId="3A53F261" w14:textId="77777777"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Laboratuvarda gerçekleştirilecek tüm çalışmalar öncesinde </w:t>
      </w:r>
      <w:r w:rsidRPr="00D319EE">
        <w:rPr>
          <w:b/>
          <w:sz w:val="24"/>
          <w:szCs w:val="24"/>
          <w:lang w:val="tr-TR"/>
        </w:rPr>
        <w:t xml:space="preserve">“Laboratuvar Kullanım/Analiz Talep </w:t>
      </w:r>
      <w:proofErr w:type="spellStart"/>
      <w:r w:rsidRPr="00D319EE">
        <w:rPr>
          <w:b/>
          <w:sz w:val="24"/>
          <w:szCs w:val="24"/>
          <w:lang w:val="tr-TR"/>
        </w:rPr>
        <w:t>Formu”</w:t>
      </w:r>
      <w:r w:rsidRPr="00D319EE">
        <w:rPr>
          <w:sz w:val="24"/>
          <w:szCs w:val="24"/>
          <w:lang w:val="tr-TR"/>
        </w:rPr>
        <w:t>nun</w:t>
      </w:r>
      <w:proofErr w:type="spellEnd"/>
      <w:r w:rsidRPr="00D319EE">
        <w:rPr>
          <w:sz w:val="24"/>
          <w:szCs w:val="24"/>
          <w:lang w:val="tr-TR"/>
        </w:rPr>
        <w:t xml:space="preserve"> eksiksiz olarak doldurulması, öngörülen çalışma süresinin belirtilmesi ve işlem yapılacak tüm örneklerin form ekindeki örnek listesinde beyan edilmesi zorunludur.</w:t>
      </w:r>
    </w:p>
    <w:p w14:paraId="628ED9A2" w14:textId="1D3FF984"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çalışmalarının öngörülenden daha uzun süreceğinin anlaşılması durumunda, çalışma süresinin uzatılması için laboratuvar sorumlusundan izin alınması zorunludur. </w:t>
      </w:r>
    </w:p>
    <w:p w14:paraId="3A880527" w14:textId="54D33BFC" w:rsidR="00D5170F"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Kullanıcıların</w:t>
      </w:r>
      <w:r w:rsidR="00B306EF" w:rsidRPr="00D319EE">
        <w:rPr>
          <w:sz w:val="24"/>
          <w:szCs w:val="24"/>
          <w:lang w:val="tr-TR"/>
        </w:rPr>
        <w:t xml:space="preserve"> </w:t>
      </w:r>
      <w:r w:rsidRPr="00D319EE">
        <w:rPr>
          <w:sz w:val="24"/>
          <w:szCs w:val="24"/>
          <w:lang w:val="tr-TR"/>
        </w:rPr>
        <w:t xml:space="preserve">laboratuvar kayıt defterine girer girmez giriş saatlerini, hangi cihazları </w:t>
      </w:r>
      <w:r w:rsidR="005173DD" w:rsidRPr="00D319EE">
        <w:rPr>
          <w:sz w:val="24"/>
          <w:szCs w:val="24"/>
          <w:lang w:val="tr-TR"/>
        </w:rPr>
        <w:t>kullanacaklarını</w:t>
      </w:r>
      <w:r w:rsidRPr="00D319EE">
        <w:rPr>
          <w:sz w:val="24"/>
          <w:szCs w:val="24"/>
          <w:lang w:val="tr-TR"/>
        </w:rPr>
        <w:t xml:space="preserve"> kaydetmeleri zorunludur. </w:t>
      </w:r>
    </w:p>
    <w:p w14:paraId="38D656FE" w14:textId="52AD0891" w:rsidR="00D5170F"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Laboratuvarda yemek</w:t>
      </w:r>
      <w:r w:rsidR="00B306EF" w:rsidRPr="00D319EE">
        <w:rPr>
          <w:sz w:val="24"/>
          <w:szCs w:val="24"/>
          <w:lang w:val="tr-TR"/>
        </w:rPr>
        <w:t xml:space="preserve"> </w:t>
      </w:r>
      <w:proofErr w:type="spellStart"/>
      <w:r w:rsidR="00B306EF" w:rsidRPr="00D319EE">
        <w:rPr>
          <w:sz w:val="24"/>
          <w:szCs w:val="24"/>
          <w:lang w:val="tr-TR"/>
        </w:rPr>
        <w:t>yemek</w:t>
      </w:r>
      <w:proofErr w:type="spellEnd"/>
      <w:r w:rsidR="00B306EF" w:rsidRPr="00D319EE">
        <w:rPr>
          <w:sz w:val="24"/>
          <w:szCs w:val="24"/>
          <w:lang w:val="tr-TR"/>
        </w:rPr>
        <w:t xml:space="preserve"> </w:t>
      </w:r>
      <w:r w:rsidR="003F1F1D">
        <w:rPr>
          <w:sz w:val="24"/>
          <w:szCs w:val="24"/>
          <w:lang w:val="tr-TR"/>
        </w:rPr>
        <w:t>ve</w:t>
      </w:r>
      <w:r w:rsidR="0026133A" w:rsidRPr="00D319EE">
        <w:rPr>
          <w:sz w:val="24"/>
          <w:szCs w:val="24"/>
          <w:lang w:val="tr-TR"/>
        </w:rPr>
        <w:t xml:space="preserve"> s</w:t>
      </w:r>
      <w:r w:rsidRPr="00D319EE">
        <w:rPr>
          <w:sz w:val="24"/>
          <w:szCs w:val="24"/>
          <w:lang w:val="tr-TR"/>
        </w:rPr>
        <w:t xml:space="preserve">igara </w:t>
      </w:r>
      <w:r w:rsidR="00B306EF" w:rsidRPr="00D319EE">
        <w:rPr>
          <w:sz w:val="24"/>
          <w:szCs w:val="24"/>
          <w:lang w:val="tr-TR"/>
        </w:rPr>
        <w:t>içmek</w:t>
      </w:r>
      <w:r w:rsidR="003F1F1D">
        <w:rPr>
          <w:sz w:val="24"/>
          <w:szCs w:val="24"/>
          <w:lang w:val="tr-TR"/>
        </w:rPr>
        <w:t xml:space="preserve"> </w:t>
      </w:r>
      <w:r w:rsidR="00465CF4" w:rsidRPr="00D319EE">
        <w:rPr>
          <w:sz w:val="24"/>
          <w:szCs w:val="24"/>
          <w:lang w:val="tr-TR"/>
        </w:rPr>
        <w:t>(elektronik de dahil)</w:t>
      </w:r>
      <w:r w:rsidR="00B306EF" w:rsidRPr="00D319EE">
        <w:rPr>
          <w:sz w:val="24"/>
          <w:szCs w:val="24"/>
          <w:lang w:val="tr-TR"/>
        </w:rPr>
        <w:t xml:space="preserve"> </w:t>
      </w:r>
      <w:r w:rsidRPr="00D319EE">
        <w:rPr>
          <w:b/>
          <w:sz w:val="24"/>
          <w:szCs w:val="24"/>
          <w:lang w:val="tr-TR"/>
        </w:rPr>
        <w:t>kesinlikle yasaktır.</w:t>
      </w:r>
    </w:p>
    <w:p w14:paraId="0F9E5A0B" w14:textId="751D6D33" w:rsidR="00D5170F"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 önlüğü, kapalı ayakkabı ve gerekli kişisel koruyucu donanımın (gözlük, maske, eldiven) kullanımı zorunludu</w:t>
      </w:r>
      <w:r w:rsidR="003A42F9" w:rsidRPr="00D319EE">
        <w:rPr>
          <w:sz w:val="24"/>
          <w:szCs w:val="24"/>
          <w:lang w:val="tr-TR"/>
        </w:rPr>
        <w:t xml:space="preserve">r ve kullanıcı tarafından temin edilmelidir. </w:t>
      </w:r>
    </w:p>
    <w:p w14:paraId="438FD1D7" w14:textId="77777777"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Cihaz temizliğinde kullanılacak olan etanol, laboratuvar yönetimi tarafından temin edilecek olup, laboratuvar kullanım bedeline dahildir. Ancak </w:t>
      </w:r>
      <w:proofErr w:type="gramStart"/>
      <w:r w:rsidRPr="00D319EE">
        <w:rPr>
          <w:sz w:val="24"/>
          <w:szCs w:val="24"/>
          <w:lang w:val="tr-TR"/>
        </w:rPr>
        <w:t>kağıt</w:t>
      </w:r>
      <w:proofErr w:type="gramEnd"/>
      <w:r w:rsidRPr="00D319EE">
        <w:rPr>
          <w:sz w:val="24"/>
          <w:szCs w:val="24"/>
          <w:lang w:val="tr-TR"/>
        </w:rPr>
        <w:t xml:space="preserve"> peçete kullanıcı tarafından temin edilecektir. </w:t>
      </w:r>
    </w:p>
    <w:p w14:paraId="2224FA45" w14:textId="4175D58E" w:rsidR="00FF1DC1" w:rsidRPr="00D319EE" w:rsidRDefault="00FF1DC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Kırılan ve/veya </w:t>
      </w:r>
      <w:r w:rsidR="00EF6734" w:rsidRPr="00D319EE">
        <w:rPr>
          <w:sz w:val="24"/>
          <w:szCs w:val="24"/>
          <w:lang w:val="tr-TR"/>
        </w:rPr>
        <w:t>arızalanan</w:t>
      </w:r>
      <w:r w:rsidRPr="00D319EE">
        <w:rPr>
          <w:sz w:val="24"/>
          <w:szCs w:val="24"/>
          <w:lang w:val="tr-TR"/>
        </w:rPr>
        <w:t xml:space="preserve"> laboratuvar ekipmanı ile kaza durumları derhal laboratuvar sorumlusuna bildirilme</w:t>
      </w:r>
      <w:r w:rsidR="009A2FF3" w:rsidRPr="00D319EE">
        <w:rPr>
          <w:sz w:val="24"/>
          <w:szCs w:val="24"/>
          <w:lang w:val="tr-TR"/>
        </w:rPr>
        <w:t>kle yükümlüdür.</w:t>
      </w:r>
    </w:p>
    <w:p w14:paraId="4AFA3133" w14:textId="182E30EF" w:rsidR="00561F4A" w:rsidRPr="00D319EE" w:rsidRDefault="00D5170F"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Çalışma sonrası kullanılan ekipman temizlenmeli, çalışma alanı düzenli bırakılmalı</w:t>
      </w:r>
      <w:r w:rsidR="005173DD" w:rsidRPr="00D319EE">
        <w:rPr>
          <w:sz w:val="24"/>
          <w:szCs w:val="24"/>
          <w:lang w:val="tr-TR"/>
        </w:rPr>
        <w:t xml:space="preserve"> ve çıkış saati</w:t>
      </w:r>
      <w:r w:rsidR="00173171" w:rsidRPr="00D319EE">
        <w:rPr>
          <w:sz w:val="24"/>
          <w:szCs w:val="24"/>
          <w:lang w:val="tr-TR"/>
        </w:rPr>
        <w:t xml:space="preserve"> laboratuvar kayıt defterine</w:t>
      </w:r>
      <w:r w:rsidR="005173DD" w:rsidRPr="00D319EE">
        <w:rPr>
          <w:sz w:val="24"/>
          <w:szCs w:val="24"/>
          <w:lang w:val="tr-TR"/>
        </w:rPr>
        <w:t xml:space="preserve"> kaydedilmelidir. </w:t>
      </w:r>
    </w:p>
    <w:p w14:paraId="085B378D" w14:textId="5EC46B0A"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Cihaz </w:t>
      </w:r>
      <w:r w:rsidR="00764155" w:rsidRPr="00D319EE">
        <w:rPr>
          <w:sz w:val="24"/>
          <w:szCs w:val="24"/>
          <w:lang w:val="tr-TR"/>
        </w:rPr>
        <w:t xml:space="preserve">ve laboratuvar </w:t>
      </w:r>
      <w:r w:rsidRPr="00D319EE">
        <w:rPr>
          <w:sz w:val="24"/>
          <w:szCs w:val="24"/>
          <w:lang w:val="tr-TR"/>
        </w:rPr>
        <w:t xml:space="preserve">temizliği bittikten sonra fotoğraflanmalı ve </w:t>
      </w:r>
      <w:r w:rsidR="00EF6734" w:rsidRPr="00D319EE">
        <w:rPr>
          <w:sz w:val="24"/>
          <w:szCs w:val="24"/>
          <w:lang w:val="tr-TR"/>
        </w:rPr>
        <w:t>yetkili</w:t>
      </w:r>
      <w:r w:rsidRPr="00D319EE">
        <w:rPr>
          <w:sz w:val="24"/>
          <w:szCs w:val="24"/>
          <w:lang w:val="tr-TR"/>
        </w:rPr>
        <w:t xml:space="preserve"> kişilerle paylaşılmalıdır. </w:t>
      </w:r>
    </w:p>
    <w:p w14:paraId="08FF1816" w14:textId="087A9B2A"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sorumlusu ve/veya asistanlar gerektiğinde kullanım sırasında uyarı yapma, laboratuvar ve cihazların kullanım sonrası temizliğini kontrol etme ve kullanıcıdan yeniden temizlenmesini isteme hakkına sahiptir. </w:t>
      </w:r>
    </w:p>
    <w:p w14:paraId="1FF525CA" w14:textId="21B1122C" w:rsidR="00561F4A" w:rsidRPr="00D319EE" w:rsidRDefault="005173DD"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Hiçbir suretle laboratuvarda örnek</w:t>
      </w:r>
      <w:r w:rsidR="00F917D2" w:rsidRPr="00D319EE">
        <w:rPr>
          <w:sz w:val="24"/>
          <w:szCs w:val="24"/>
          <w:lang w:val="tr-TR"/>
        </w:rPr>
        <w:t>/özel eşya</w:t>
      </w:r>
      <w:r w:rsidRPr="00D319EE">
        <w:rPr>
          <w:sz w:val="24"/>
          <w:szCs w:val="24"/>
          <w:lang w:val="tr-TR"/>
        </w:rPr>
        <w:t xml:space="preserve"> bırakılmamalıdır. Bırakılan </w:t>
      </w:r>
      <w:r w:rsidR="00F917D2" w:rsidRPr="00D319EE">
        <w:rPr>
          <w:sz w:val="24"/>
          <w:szCs w:val="24"/>
          <w:lang w:val="tr-TR"/>
        </w:rPr>
        <w:t>örnekler/kişisel eşyalar</w:t>
      </w:r>
      <w:r w:rsidRPr="00D319EE">
        <w:rPr>
          <w:sz w:val="24"/>
          <w:szCs w:val="24"/>
          <w:lang w:val="tr-TR"/>
        </w:rPr>
        <w:t xml:space="preserve"> </w:t>
      </w:r>
      <w:r w:rsidR="00B707DF" w:rsidRPr="00D319EE">
        <w:rPr>
          <w:sz w:val="24"/>
          <w:szCs w:val="24"/>
          <w:lang w:val="tr-TR"/>
        </w:rPr>
        <w:t xml:space="preserve">ikaz yapılmasına rağmen </w:t>
      </w:r>
      <w:r w:rsidRPr="00D319EE">
        <w:rPr>
          <w:b/>
          <w:sz w:val="24"/>
          <w:szCs w:val="24"/>
          <w:lang w:val="tr-TR"/>
        </w:rPr>
        <w:t>3 gün içinde</w:t>
      </w:r>
      <w:r w:rsidRPr="00D319EE">
        <w:rPr>
          <w:sz w:val="24"/>
          <w:szCs w:val="24"/>
          <w:lang w:val="tr-TR"/>
        </w:rPr>
        <w:t xml:space="preserve"> alınmazsa atılacaktır. </w:t>
      </w:r>
    </w:p>
    <w:p w14:paraId="28D2C90D" w14:textId="53B369BF"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Laboratuvarda hiçbir </w:t>
      </w:r>
      <w:r w:rsidR="00EF6734" w:rsidRPr="00D319EE">
        <w:rPr>
          <w:sz w:val="24"/>
          <w:szCs w:val="24"/>
          <w:lang w:val="tr-TR"/>
        </w:rPr>
        <w:t>cihazın ve/veya</w:t>
      </w:r>
      <w:r w:rsidRPr="00D319EE">
        <w:rPr>
          <w:sz w:val="24"/>
          <w:szCs w:val="24"/>
          <w:lang w:val="tr-TR"/>
        </w:rPr>
        <w:t xml:space="preserve"> ekipmanın yeri değiştirilemez. </w:t>
      </w:r>
    </w:p>
    <w:p w14:paraId="21AC4156" w14:textId="220BEE13" w:rsidR="000C1A90" w:rsidRPr="00D319EE" w:rsidRDefault="000C1A90"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Laboratuvar ekipmanları</w:t>
      </w:r>
      <w:r w:rsidR="00F917D2" w:rsidRPr="00D319EE">
        <w:rPr>
          <w:sz w:val="24"/>
          <w:szCs w:val="24"/>
          <w:lang w:val="tr-TR"/>
        </w:rPr>
        <w:t xml:space="preserve"> </w:t>
      </w:r>
      <w:r w:rsidRPr="00D319EE">
        <w:rPr>
          <w:sz w:val="24"/>
          <w:szCs w:val="24"/>
          <w:lang w:val="tr-TR"/>
        </w:rPr>
        <w:t xml:space="preserve">(sarf malzemeler de dahil) hiçbir şekilde laboratuvar dışına çıkarılamaz. </w:t>
      </w:r>
    </w:p>
    <w:p w14:paraId="6A6F9A5A" w14:textId="1BE30106" w:rsidR="00DC3631" w:rsidRPr="00D319EE" w:rsidRDefault="00DC363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Dolaplardan </w:t>
      </w:r>
      <w:r w:rsidR="00540F78">
        <w:rPr>
          <w:sz w:val="24"/>
          <w:szCs w:val="24"/>
          <w:lang w:val="tr-TR"/>
        </w:rPr>
        <w:t xml:space="preserve">laboratuvar sorumlusunun </w:t>
      </w:r>
      <w:r w:rsidRPr="00D319EE">
        <w:rPr>
          <w:sz w:val="24"/>
          <w:szCs w:val="24"/>
          <w:lang w:val="tr-TR"/>
        </w:rPr>
        <w:t xml:space="preserve">onayı olmadan laboratuvar sarf malzemesi de dahil olmak üzere izinsiz hiçbir malzeme genel kullanıma çıkarılamaz. </w:t>
      </w:r>
    </w:p>
    <w:p w14:paraId="4D3F01ED" w14:textId="27452691" w:rsidR="00BF7A46" w:rsidRPr="00D319EE" w:rsidRDefault="00774731"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lastRenderedPageBreak/>
        <w:t xml:space="preserve">Laboratuvar kullanımı ücrete tabidir. </w:t>
      </w:r>
      <w:r w:rsidR="00890D31">
        <w:rPr>
          <w:sz w:val="24"/>
          <w:szCs w:val="24"/>
          <w:lang w:val="tr-TR"/>
        </w:rPr>
        <w:t>İnce kesit</w:t>
      </w:r>
      <w:r w:rsidRPr="00D319EE">
        <w:rPr>
          <w:sz w:val="24"/>
          <w:szCs w:val="24"/>
          <w:lang w:val="tr-TR"/>
        </w:rPr>
        <w:t xml:space="preserve"> ve</w:t>
      </w:r>
      <w:r w:rsidR="00890D31">
        <w:rPr>
          <w:sz w:val="24"/>
          <w:szCs w:val="24"/>
          <w:lang w:val="tr-TR"/>
        </w:rPr>
        <w:t xml:space="preserve"> parlak kesit</w:t>
      </w:r>
      <w:r w:rsidRPr="00D319EE">
        <w:rPr>
          <w:sz w:val="24"/>
          <w:szCs w:val="24"/>
          <w:lang w:val="tr-TR"/>
        </w:rPr>
        <w:t xml:space="preserve"> işlemleri örnek başına ücretlendirilmektedir. Ücretlendirme; kurum içi ve kurum dışı kullanıcılar ile işlemlerin laboratuvar yetkilileri tarafından veya bireysel kullanıcılar tarafından gerçekleştirilmesine bağlı olarak ayrı ayrı belirlenir. Çerçevesi iyi belirlenmek üzere</w:t>
      </w:r>
      <w:r w:rsidR="00537F2D" w:rsidRPr="00D319EE">
        <w:rPr>
          <w:sz w:val="24"/>
          <w:szCs w:val="24"/>
          <w:lang w:val="tr-TR"/>
        </w:rPr>
        <w:t>,</w:t>
      </w:r>
      <w:r w:rsidRPr="00D319EE">
        <w:rPr>
          <w:sz w:val="24"/>
          <w:szCs w:val="24"/>
          <w:lang w:val="tr-TR"/>
        </w:rPr>
        <w:t xml:space="preserve"> ortak yayın </w:t>
      </w:r>
      <w:r w:rsidR="003A42F9" w:rsidRPr="00D319EE">
        <w:rPr>
          <w:sz w:val="24"/>
          <w:szCs w:val="24"/>
          <w:lang w:val="tr-TR"/>
        </w:rPr>
        <w:t>şartıyla</w:t>
      </w:r>
      <w:r w:rsidRPr="00D319EE">
        <w:rPr>
          <w:sz w:val="24"/>
          <w:szCs w:val="24"/>
          <w:lang w:val="tr-TR"/>
        </w:rPr>
        <w:t xml:space="preserve"> laboratuvar kullanımı</w:t>
      </w:r>
      <w:r w:rsidR="00537F2D" w:rsidRPr="00D319EE">
        <w:rPr>
          <w:sz w:val="24"/>
          <w:szCs w:val="24"/>
          <w:lang w:val="tr-TR"/>
        </w:rPr>
        <w:t xml:space="preserve">nda %50 oranında indirim </w:t>
      </w:r>
      <w:r w:rsidRPr="00D319EE">
        <w:rPr>
          <w:sz w:val="24"/>
          <w:szCs w:val="24"/>
          <w:lang w:val="tr-TR"/>
        </w:rPr>
        <w:t>sağlan</w:t>
      </w:r>
      <w:r w:rsidR="00537F2D" w:rsidRPr="00D319EE">
        <w:rPr>
          <w:sz w:val="24"/>
          <w:szCs w:val="24"/>
          <w:lang w:val="tr-TR"/>
        </w:rPr>
        <w:t xml:space="preserve">abilir. </w:t>
      </w:r>
      <w:r w:rsidRPr="00D319EE">
        <w:rPr>
          <w:sz w:val="24"/>
          <w:szCs w:val="24"/>
          <w:lang w:val="tr-TR"/>
        </w:rPr>
        <w:t xml:space="preserve">Kullanımdan önce gerekli ücretlendirme </w:t>
      </w:r>
      <w:r w:rsidR="00EF6734" w:rsidRPr="00D319EE">
        <w:rPr>
          <w:sz w:val="24"/>
          <w:szCs w:val="24"/>
          <w:lang w:val="tr-TR"/>
        </w:rPr>
        <w:t>ve/veya ortak yayın taahhütlerinin imzalanmış olması</w:t>
      </w:r>
      <w:r w:rsidRPr="00D319EE">
        <w:rPr>
          <w:sz w:val="24"/>
          <w:szCs w:val="24"/>
          <w:lang w:val="tr-TR"/>
        </w:rPr>
        <w:t xml:space="preserve"> gerekmektedir. </w:t>
      </w:r>
    </w:p>
    <w:p w14:paraId="120977E1" w14:textId="77777777" w:rsidR="00BF7A46" w:rsidRPr="00D319EE" w:rsidRDefault="00BF7A46"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 asistanlarının ve diğer kullanıcıların, laboratuvar sorumlusunun bilgisi ve onayı dışında herhangi bir örneği kabul etmeleri, işlemeleri, hazırlamaları veya analiz etmeleri </w:t>
      </w:r>
      <w:r w:rsidRPr="00D319EE">
        <w:rPr>
          <w:b/>
          <w:sz w:val="24"/>
          <w:szCs w:val="24"/>
          <w:lang w:val="tr-TR"/>
        </w:rPr>
        <w:t>kesinlikle yasaktır.</w:t>
      </w:r>
      <w:r w:rsidRPr="00D319EE">
        <w:rPr>
          <w:sz w:val="24"/>
          <w:szCs w:val="24"/>
          <w:lang w:val="tr-TR"/>
        </w:rPr>
        <w:t xml:space="preserve"> Laboratuvara getirilecek tüm örneklerin kabulü ve işleme alınması, laboratuvar sorumlusunun bilgisi ve onayı doğrultusunda gerçekleştirilir.</w:t>
      </w:r>
    </w:p>
    <w:p w14:paraId="20AD6AF9" w14:textId="77777777" w:rsidR="00BF7A46" w:rsidRPr="00D319EE" w:rsidRDefault="00BF7A46"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 </w:t>
      </w:r>
      <w:r w:rsidRPr="00D319EE">
        <w:rPr>
          <w:b/>
          <w:sz w:val="24"/>
          <w:szCs w:val="24"/>
          <w:lang w:val="tr-TR"/>
        </w:rPr>
        <w:t>“Laboratuvar Kullanım/Analiz Talep Formu”</w:t>
      </w:r>
      <w:r w:rsidRPr="00D319EE">
        <w:rPr>
          <w:sz w:val="24"/>
          <w:szCs w:val="24"/>
          <w:lang w:val="tr-TR"/>
        </w:rPr>
        <w:t xml:space="preserve"> ve ekindeki örnek listesinde beyan edilen örnekler dışında herhangi bir örneğin laboratuvarda işlenmesi, hazırlanması veya analiz edilmesi </w:t>
      </w:r>
      <w:r w:rsidRPr="00D319EE">
        <w:rPr>
          <w:b/>
          <w:sz w:val="24"/>
          <w:szCs w:val="24"/>
          <w:lang w:val="tr-TR"/>
        </w:rPr>
        <w:t>kesinlikle yasaktır</w:t>
      </w:r>
      <w:r w:rsidRPr="00D319EE">
        <w:rPr>
          <w:sz w:val="24"/>
          <w:szCs w:val="24"/>
          <w:lang w:val="tr-TR"/>
        </w:rPr>
        <w:t xml:space="preserve">. Çalışma sırasında örnek listesine yeni örnek eklenmesinin gerekli olması durumunda, ilgili örnekler işleme alınmadan önce laboratuvar sorumlusuna bildirilerek gerekli onay alınmalı ve örnek listesi güncellenmelidir. Beyan edilmeyen ve onay alınmayan örnekler üzerinde işlem yapıldığının tespit edilmesi durumunda, kullanıcı laboratuvar kullanımından </w:t>
      </w:r>
      <w:r w:rsidRPr="00D319EE">
        <w:rPr>
          <w:b/>
          <w:sz w:val="24"/>
          <w:szCs w:val="24"/>
          <w:lang w:val="tr-TR"/>
        </w:rPr>
        <w:t>süresiz</w:t>
      </w:r>
      <w:r w:rsidRPr="00D319EE">
        <w:rPr>
          <w:sz w:val="24"/>
          <w:szCs w:val="24"/>
          <w:lang w:val="tr-TR"/>
        </w:rPr>
        <w:t xml:space="preserve"> olarak men edilir.</w:t>
      </w:r>
    </w:p>
    <w:p w14:paraId="14A6E439" w14:textId="503BC97C" w:rsidR="009A2FF3" w:rsidRPr="00D319EE" w:rsidRDefault="009A2FF3" w:rsidP="00D319EE">
      <w:pPr>
        <w:pStyle w:val="ListeParagraf"/>
        <w:numPr>
          <w:ilvl w:val="0"/>
          <w:numId w:val="2"/>
        </w:numPr>
        <w:spacing w:after="0" w:line="240" w:lineRule="auto"/>
        <w:ind w:left="567" w:hanging="567"/>
        <w:jc w:val="both"/>
        <w:rPr>
          <w:sz w:val="24"/>
          <w:szCs w:val="24"/>
          <w:lang w:val="tr-TR"/>
        </w:rPr>
      </w:pPr>
      <w:r w:rsidRPr="00D319EE">
        <w:rPr>
          <w:b/>
          <w:sz w:val="24"/>
          <w:szCs w:val="24"/>
          <w:lang w:val="tr-TR"/>
        </w:rPr>
        <w:t xml:space="preserve">Laboratuvar anahtarının çoğaltılması kesinlikle yasaktır. </w:t>
      </w:r>
      <w:r w:rsidRPr="00D319EE">
        <w:rPr>
          <w:sz w:val="24"/>
          <w:szCs w:val="24"/>
          <w:lang w:val="tr-TR"/>
        </w:rPr>
        <w:t xml:space="preserve">Böyle bir durumun tespiti halinde söz konusu kişiler laboratuvar kullanımından </w:t>
      </w:r>
      <w:r w:rsidRPr="00D319EE">
        <w:rPr>
          <w:b/>
          <w:sz w:val="24"/>
          <w:szCs w:val="24"/>
          <w:lang w:val="tr-TR"/>
        </w:rPr>
        <w:t>süresiz</w:t>
      </w:r>
      <w:r w:rsidRPr="00D319EE">
        <w:rPr>
          <w:sz w:val="24"/>
          <w:szCs w:val="24"/>
          <w:lang w:val="tr-TR"/>
        </w:rPr>
        <w:t xml:space="preserve"> şekilde men edilecektir. </w:t>
      </w:r>
    </w:p>
    <w:p w14:paraId="01D0897B" w14:textId="17F68D5B" w:rsidR="003A42F9" w:rsidRPr="00D319EE" w:rsidRDefault="003A42F9" w:rsidP="00D319EE">
      <w:pPr>
        <w:pStyle w:val="ListeParagraf"/>
        <w:numPr>
          <w:ilvl w:val="0"/>
          <w:numId w:val="2"/>
        </w:numPr>
        <w:spacing w:after="0" w:line="240" w:lineRule="auto"/>
        <w:ind w:left="567" w:hanging="567"/>
        <w:jc w:val="both"/>
        <w:rPr>
          <w:sz w:val="24"/>
          <w:szCs w:val="24"/>
          <w:lang w:val="tr-TR"/>
        </w:rPr>
      </w:pPr>
      <w:r w:rsidRPr="00D319EE">
        <w:rPr>
          <w:sz w:val="24"/>
          <w:szCs w:val="24"/>
          <w:lang w:val="tr-TR"/>
        </w:rPr>
        <w:t xml:space="preserve">Laboratuvarda işi biten ve/veya kullanım süresi dolan kullanıcı </w:t>
      </w:r>
      <w:r w:rsidR="00C32E70" w:rsidRPr="00D319EE">
        <w:rPr>
          <w:sz w:val="24"/>
          <w:szCs w:val="24"/>
          <w:lang w:val="tr-TR"/>
        </w:rPr>
        <w:t xml:space="preserve">laboratuvar anahtarını sorumluya teslim </w:t>
      </w:r>
      <w:r w:rsidR="00BC5EBB" w:rsidRPr="00D319EE">
        <w:rPr>
          <w:sz w:val="24"/>
          <w:szCs w:val="24"/>
          <w:lang w:val="tr-TR"/>
        </w:rPr>
        <w:t>etmekle yükümlüdür</w:t>
      </w:r>
      <w:r w:rsidR="00C32E70" w:rsidRPr="00D319EE">
        <w:rPr>
          <w:sz w:val="24"/>
          <w:szCs w:val="24"/>
          <w:lang w:val="tr-TR"/>
        </w:rPr>
        <w:t xml:space="preserve"> </w:t>
      </w:r>
    </w:p>
    <w:p w14:paraId="43D60DEA" w14:textId="77777777" w:rsidR="00E30CC8" w:rsidRPr="00D319EE" w:rsidRDefault="00E30CC8" w:rsidP="00BF7A46">
      <w:pPr>
        <w:pStyle w:val="ListeParagraf"/>
        <w:spacing w:after="0" w:line="240" w:lineRule="auto"/>
        <w:ind w:left="426" w:hanging="426"/>
        <w:jc w:val="both"/>
        <w:rPr>
          <w:sz w:val="24"/>
          <w:szCs w:val="24"/>
          <w:lang w:val="tr-TR"/>
        </w:rPr>
      </w:pPr>
    </w:p>
    <w:p w14:paraId="0B67A520" w14:textId="0270740F" w:rsidR="00BA540A" w:rsidRPr="00D319EE" w:rsidRDefault="00BA540A" w:rsidP="00B14FF5">
      <w:pPr>
        <w:jc w:val="both"/>
        <w:rPr>
          <w:sz w:val="24"/>
          <w:szCs w:val="24"/>
          <w:lang w:val="tr-TR"/>
        </w:rPr>
      </w:pPr>
      <w:r w:rsidRPr="00D319EE">
        <w:rPr>
          <w:sz w:val="24"/>
          <w:szCs w:val="24"/>
          <w:lang w:val="tr-TR"/>
        </w:rPr>
        <w:t>Bu belgeyi imzalayan kullanıcı, yukarıda belirtilen laboratuvar kurallarını okuduğunu, anladığını ve eksiksiz olarak uymayı kabul ettiğini</w:t>
      </w:r>
      <w:r w:rsidR="00F43E9F">
        <w:rPr>
          <w:sz w:val="24"/>
          <w:szCs w:val="24"/>
          <w:lang w:val="tr-TR"/>
        </w:rPr>
        <w:t>, k</w:t>
      </w:r>
      <w:r w:rsidRPr="00D319EE">
        <w:rPr>
          <w:sz w:val="24"/>
          <w:szCs w:val="24"/>
          <w:lang w:val="tr-TR"/>
        </w:rPr>
        <w:t xml:space="preserve">urallara uyulmaması durumunda laboratuvar kullanım hakkının </w:t>
      </w:r>
      <w:r w:rsidR="00774731" w:rsidRPr="00F43E9F">
        <w:rPr>
          <w:b/>
          <w:sz w:val="24"/>
          <w:szCs w:val="24"/>
          <w:lang w:val="tr-TR"/>
        </w:rPr>
        <w:t>kısmen ve/veya süresiz</w:t>
      </w:r>
      <w:r w:rsidR="00774731" w:rsidRPr="00D319EE">
        <w:rPr>
          <w:sz w:val="24"/>
          <w:szCs w:val="24"/>
          <w:lang w:val="tr-TR"/>
        </w:rPr>
        <w:t xml:space="preserve"> </w:t>
      </w:r>
      <w:r w:rsidRPr="00D319EE">
        <w:rPr>
          <w:sz w:val="24"/>
          <w:szCs w:val="24"/>
          <w:lang w:val="tr-TR"/>
        </w:rPr>
        <w:t>kısıtlanabileceğini kabul eder.</w:t>
      </w:r>
    </w:p>
    <w:p w14:paraId="59FEE145" w14:textId="77777777" w:rsidR="00465CF4" w:rsidRPr="00D319EE" w:rsidRDefault="00465CF4" w:rsidP="00B14FF5">
      <w:pPr>
        <w:jc w:val="both"/>
        <w:rPr>
          <w:sz w:val="24"/>
          <w:szCs w:val="24"/>
          <w:lang w:val="tr-TR"/>
        </w:rPr>
      </w:pPr>
    </w:p>
    <w:p w14:paraId="1EE196D3" w14:textId="77777777" w:rsidR="00BA540A" w:rsidRPr="00D319EE" w:rsidRDefault="00BA540A" w:rsidP="00B14FF5">
      <w:pPr>
        <w:spacing w:after="0" w:line="240" w:lineRule="auto"/>
        <w:jc w:val="both"/>
        <w:rPr>
          <w:sz w:val="24"/>
          <w:szCs w:val="24"/>
          <w:lang w:val="tr-TR"/>
        </w:rPr>
      </w:pPr>
      <w:r w:rsidRPr="00D319EE">
        <w:rPr>
          <w:sz w:val="24"/>
          <w:szCs w:val="24"/>
          <w:lang w:val="tr-TR"/>
        </w:rPr>
        <w:t xml:space="preserve">Adı </w:t>
      </w:r>
      <w:proofErr w:type="gramStart"/>
      <w:r w:rsidRPr="00D319EE">
        <w:rPr>
          <w:sz w:val="24"/>
          <w:szCs w:val="24"/>
          <w:lang w:val="tr-TR"/>
        </w:rPr>
        <w:t>Soyadı :</w:t>
      </w:r>
      <w:proofErr w:type="gramEnd"/>
      <w:r w:rsidRPr="00D319EE">
        <w:rPr>
          <w:sz w:val="24"/>
          <w:szCs w:val="24"/>
          <w:lang w:val="tr-TR"/>
        </w:rPr>
        <w:t xml:space="preserve"> .............................................................</w:t>
      </w:r>
    </w:p>
    <w:p w14:paraId="4F63E183" w14:textId="045E9284" w:rsidR="00BA540A" w:rsidRPr="00D319EE" w:rsidRDefault="00BA540A" w:rsidP="00B14FF5">
      <w:pPr>
        <w:spacing w:after="0" w:line="240" w:lineRule="auto"/>
        <w:jc w:val="both"/>
        <w:rPr>
          <w:sz w:val="24"/>
          <w:szCs w:val="24"/>
          <w:lang w:val="tr-TR"/>
        </w:rPr>
      </w:pPr>
      <w:r w:rsidRPr="00D319EE">
        <w:rPr>
          <w:sz w:val="24"/>
          <w:szCs w:val="24"/>
          <w:lang w:val="tr-TR"/>
        </w:rPr>
        <w:t xml:space="preserve">Kurumu / </w:t>
      </w:r>
      <w:proofErr w:type="gramStart"/>
      <w:r w:rsidRPr="00D319EE">
        <w:rPr>
          <w:sz w:val="24"/>
          <w:szCs w:val="24"/>
          <w:lang w:val="tr-TR"/>
        </w:rPr>
        <w:t>Bölümü</w:t>
      </w:r>
      <w:r w:rsidR="00EF6734" w:rsidRPr="00D319EE">
        <w:rPr>
          <w:sz w:val="24"/>
          <w:szCs w:val="24"/>
          <w:lang w:val="tr-TR"/>
        </w:rPr>
        <w:t xml:space="preserve"> </w:t>
      </w:r>
      <w:r w:rsidRPr="00D319EE">
        <w:rPr>
          <w:sz w:val="24"/>
          <w:szCs w:val="24"/>
          <w:lang w:val="tr-TR"/>
        </w:rPr>
        <w:t>:</w:t>
      </w:r>
      <w:proofErr w:type="gramEnd"/>
      <w:r w:rsidRPr="00D319EE">
        <w:rPr>
          <w:sz w:val="24"/>
          <w:szCs w:val="24"/>
          <w:lang w:val="tr-TR"/>
        </w:rPr>
        <w:t xml:space="preserve"> .............................................................</w:t>
      </w:r>
    </w:p>
    <w:p w14:paraId="45CF35A8" w14:textId="77777777" w:rsidR="00BA540A" w:rsidRPr="00D319EE" w:rsidRDefault="00BA540A" w:rsidP="00B14FF5">
      <w:pPr>
        <w:spacing w:after="0" w:line="240" w:lineRule="auto"/>
        <w:jc w:val="both"/>
        <w:rPr>
          <w:sz w:val="24"/>
          <w:szCs w:val="24"/>
          <w:lang w:val="tr-TR"/>
        </w:rPr>
      </w:pPr>
      <w:proofErr w:type="gramStart"/>
      <w:r w:rsidRPr="00D319EE">
        <w:rPr>
          <w:sz w:val="24"/>
          <w:szCs w:val="24"/>
          <w:lang w:val="tr-TR"/>
        </w:rPr>
        <w:t>İmza :</w:t>
      </w:r>
      <w:proofErr w:type="gramEnd"/>
      <w:r w:rsidRPr="00D319EE">
        <w:rPr>
          <w:sz w:val="24"/>
          <w:szCs w:val="24"/>
          <w:lang w:val="tr-TR"/>
        </w:rPr>
        <w:t xml:space="preserve"> .............................................................</w:t>
      </w:r>
    </w:p>
    <w:p w14:paraId="2D388BDB" w14:textId="394A4A6B" w:rsidR="00BA540A" w:rsidRPr="00D319EE" w:rsidRDefault="00BA540A" w:rsidP="00B14FF5">
      <w:pPr>
        <w:spacing w:after="0" w:line="240" w:lineRule="auto"/>
        <w:jc w:val="both"/>
        <w:rPr>
          <w:sz w:val="24"/>
          <w:szCs w:val="24"/>
          <w:lang w:val="tr-TR"/>
        </w:rPr>
      </w:pPr>
      <w:proofErr w:type="gramStart"/>
      <w:r w:rsidRPr="00D319EE">
        <w:rPr>
          <w:sz w:val="24"/>
          <w:szCs w:val="24"/>
          <w:lang w:val="tr-TR"/>
        </w:rPr>
        <w:t>Tarih :</w:t>
      </w:r>
      <w:proofErr w:type="gramEnd"/>
      <w:r w:rsidRPr="00D319EE">
        <w:rPr>
          <w:sz w:val="24"/>
          <w:szCs w:val="24"/>
          <w:lang w:val="tr-TR"/>
        </w:rPr>
        <w:t xml:space="preserve"> .... / .... / ........</w:t>
      </w:r>
    </w:p>
    <w:sectPr w:rsidR="00BA540A" w:rsidRPr="00D319E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2CA76" w14:textId="77777777" w:rsidR="00F5583A" w:rsidRDefault="00F5583A" w:rsidP="00E46C1E">
      <w:pPr>
        <w:spacing w:after="0" w:line="240" w:lineRule="auto"/>
      </w:pPr>
      <w:r>
        <w:separator/>
      </w:r>
    </w:p>
  </w:endnote>
  <w:endnote w:type="continuationSeparator" w:id="0">
    <w:p w14:paraId="31F7CE20" w14:textId="77777777" w:rsidR="00F5583A" w:rsidRDefault="00F5583A" w:rsidP="00E46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4962104"/>
      <w:docPartObj>
        <w:docPartGallery w:val="Page Numbers (Bottom of Page)"/>
        <w:docPartUnique/>
      </w:docPartObj>
    </w:sdtPr>
    <w:sdtEndPr/>
    <w:sdtContent>
      <w:p w14:paraId="595D8535" w14:textId="7A9D7C86" w:rsidR="00E46C1E" w:rsidRDefault="00E46C1E">
        <w:pPr>
          <w:pStyle w:val="AltBilgi"/>
          <w:jc w:val="center"/>
        </w:pPr>
        <w:r>
          <w:fldChar w:fldCharType="begin"/>
        </w:r>
        <w:r>
          <w:instrText>PAGE   \* MERGEFORMAT</w:instrText>
        </w:r>
        <w:r>
          <w:fldChar w:fldCharType="separate"/>
        </w:r>
        <w:r>
          <w:rPr>
            <w:lang w:val="tr-TR"/>
          </w:rPr>
          <w:t>2</w:t>
        </w:r>
        <w:r>
          <w:fldChar w:fldCharType="end"/>
        </w:r>
      </w:p>
    </w:sdtContent>
  </w:sdt>
  <w:p w14:paraId="07DF97B4" w14:textId="77777777" w:rsidR="00E46C1E" w:rsidRDefault="00E46C1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09DA29" w14:textId="77777777" w:rsidR="00F5583A" w:rsidRDefault="00F5583A" w:rsidP="00E46C1E">
      <w:pPr>
        <w:spacing w:after="0" w:line="240" w:lineRule="auto"/>
      </w:pPr>
      <w:r>
        <w:separator/>
      </w:r>
    </w:p>
  </w:footnote>
  <w:footnote w:type="continuationSeparator" w:id="0">
    <w:p w14:paraId="28D5B26D" w14:textId="77777777" w:rsidR="00F5583A" w:rsidRDefault="00F5583A" w:rsidP="00E46C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00933"/>
    <w:multiLevelType w:val="hybridMultilevel"/>
    <w:tmpl w:val="12AEE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BE7567"/>
    <w:multiLevelType w:val="hybridMultilevel"/>
    <w:tmpl w:val="A2CAB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B24"/>
    <w:rsid w:val="000C1A90"/>
    <w:rsid w:val="00143936"/>
    <w:rsid w:val="00173171"/>
    <w:rsid w:val="001750CB"/>
    <w:rsid w:val="00225D21"/>
    <w:rsid w:val="0026133A"/>
    <w:rsid w:val="002823C3"/>
    <w:rsid w:val="002D423A"/>
    <w:rsid w:val="0030111D"/>
    <w:rsid w:val="003A42F9"/>
    <w:rsid w:val="003F1F1D"/>
    <w:rsid w:val="00465207"/>
    <w:rsid w:val="00465CF4"/>
    <w:rsid w:val="00467564"/>
    <w:rsid w:val="005173DD"/>
    <w:rsid w:val="00525FF7"/>
    <w:rsid w:val="00537F2D"/>
    <w:rsid w:val="00540562"/>
    <w:rsid w:val="00540F78"/>
    <w:rsid w:val="00560308"/>
    <w:rsid w:val="00561F4A"/>
    <w:rsid w:val="005965EA"/>
    <w:rsid w:val="005A75E8"/>
    <w:rsid w:val="007019E3"/>
    <w:rsid w:val="007567FC"/>
    <w:rsid w:val="00764155"/>
    <w:rsid w:val="00774731"/>
    <w:rsid w:val="008367F5"/>
    <w:rsid w:val="00890D31"/>
    <w:rsid w:val="008F77ED"/>
    <w:rsid w:val="009A2FF3"/>
    <w:rsid w:val="009B1D60"/>
    <w:rsid w:val="00A12AA8"/>
    <w:rsid w:val="00A27885"/>
    <w:rsid w:val="00AE1DBA"/>
    <w:rsid w:val="00B14FF5"/>
    <w:rsid w:val="00B306EF"/>
    <w:rsid w:val="00B707DF"/>
    <w:rsid w:val="00BA540A"/>
    <w:rsid w:val="00BC5EBB"/>
    <w:rsid w:val="00BF7A46"/>
    <w:rsid w:val="00C32E70"/>
    <w:rsid w:val="00CB5871"/>
    <w:rsid w:val="00D319EE"/>
    <w:rsid w:val="00D32675"/>
    <w:rsid w:val="00D5170F"/>
    <w:rsid w:val="00DC3631"/>
    <w:rsid w:val="00E30CC8"/>
    <w:rsid w:val="00E46C1E"/>
    <w:rsid w:val="00EE2B24"/>
    <w:rsid w:val="00EF6734"/>
    <w:rsid w:val="00F303AA"/>
    <w:rsid w:val="00F43E9F"/>
    <w:rsid w:val="00F5583A"/>
    <w:rsid w:val="00F81E6B"/>
    <w:rsid w:val="00F917D2"/>
    <w:rsid w:val="00FF1D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529B2"/>
  <w15:chartTrackingRefBased/>
  <w15:docId w15:val="{FE32BC24-B298-4212-97D6-A1E10E43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5170F"/>
    <w:pPr>
      <w:ind w:left="720"/>
      <w:contextualSpacing/>
    </w:pPr>
  </w:style>
  <w:style w:type="paragraph" w:styleId="stBilgi">
    <w:name w:val="header"/>
    <w:basedOn w:val="Normal"/>
    <w:link w:val="stBilgiChar"/>
    <w:uiPriority w:val="99"/>
    <w:unhideWhenUsed/>
    <w:rsid w:val="00E46C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46C1E"/>
  </w:style>
  <w:style w:type="paragraph" w:styleId="AltBilgi">
    <w:name w:val="footer"/>
    <w:basedOn w:val="Normal"/>
    <w:link w:val="AltBilgiChar"/>
    <w:uiPriority w:val="99"/>
    <w:unhideWhenUsed/>
    <w:rsid w:val="00E46C1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46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E455D-96D5-4777-9004-163D3B015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2</Pages>
  <Words>752</Words>
  <Characters>4289</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Remziye Akdoğan</dc:creator>
  <cp:keywords/>
  <dc:description/>
  <cp:lastModifiedBy>Remziye Akdoğan</cp:lastModifiedBy>
  <cp:revision>37</cp:revision>
  <cp:lastPrinted>2026-04-20T09:05:00Z</cp:lastPrinted>
  <dcterms:created xsi:type="dcterms:W3CDTF">2025-12-19T13:01:00Z</dcterms:created>
  <dcterms:modified xsi:type="dcterms:W3CDTF">2026-10-01T19:21:00Z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13661d4c-26d8-49ad-acf5-92047a05fd4f</vt:lpwstr>
  </property>
</Properties>
</file>